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C8D16"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：</w:t>
      </w:r>
    </w:p>
    <w:p w14:paraId="38A98F79">
      <w:pPr>
        <w:pStyle w:val="2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  <w:t>借款毕业生办理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/>
        </w:rPr>
        <w:t>还款计划变更（展期）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  <w:t>网上申请</w:t>
      </w:r>
    </w:p>
    <w:p w14:paraId="3FF8B669">
      <w:pPr>
        <w:pStyle w:val="2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  <w:t>操作流程</w:t>
      </w:r>
    </w:p>
    <w:p w14:paraId="237FD6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</w:pPr>
    </w:p>
    <w:p w14:paraId="5F88B7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学生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eastAsia="zh-CN"/>
        </w:rPr>
        <w:t>登录在线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服务系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统h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ttps://www.csls.cdb.com.cn/，点击首页左栏“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还款计划变更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”进入申请页面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点击“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8"/>
          <w:szCs w:val="28"/>
        </w:rPr>
        <w:t>⊕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”，进入贷款展期申请基本信息页面，如下图所示：</w:t>
      </w:r>
    </w:p>
    <w:p w14:paraId="0A0086FD"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drawing>
          <wp:inline distT="0" distB="0" distL="114300" distR="114300">
            <wp:extent cx="5261610" cy="2455545"/>
            <wp:effectExtent l="0" t="0" r="15240" b="1905"/>
            <wp:docPr id="1" name="图片 1" descr="DDECD189-DD1C-478d-999E-5C4778A6E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ECD189-DD1C-478d-999E-5C4778A6E4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7241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2.点击“合同编号”后的按钮，选择需要申请变更的贷款合同，如下图所示：</w:t>
      </w:r>
    </w:p>
    <w:p w14:paraId="17EAC2D2">
      <w:pPr>
        <w:pStyle w:val="2"/>
        <w:numPr>
          <w:ilvl w:val="0"/>
          <w:numId w:val="0"/>
        </w:numPr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drawing>
          <wp:inline distT="0" distB="0" distL="114300" distR="114300">
            <wp:extent cx="5261610" cy="2572385"/>
            <wp:effectExtent l="0" t="0" r="0" b="18415"/>
            <wp:docPr id="2" name="图片 2" descr="45C87339-3A08-4763-9506-7BCB60090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C87339-3A08-4763-9506-7BCB600901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93AE"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3.选中需要申请变更的贷款合同</w:t>
      </w:r>
      <w:bookmarkStart w:id="0" w:name="_GoBack"/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，点击</w:t>
      </w:r>
      <w:bookmarkEnd w:id="0"/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“确定”后（若有多笔合同，需要全部选择，避免造成部分合同不能成功办理变更），正确填写申请的相关信息，点击“确定”保存。</w:t>
      </w:r>
    </w:p>
    <w:p w14:paraId="3BDA48F5">
      <w:pPr>
        <w:pStyle w:val="2"/>
        <w:spacing w:before="0" w:beforeAutospacing="0" w:after="0" w:afterAutospacing="0" w:line="360" w:lineRule="auto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512060"/>
            <wp:effectExtent l="0" t="0" r="0" b="2540"/>
            <wp:docPr id="5" name="图片 5" descr="EFE0D602-C3B5-499d-A241-38000D0632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E0D602-C3B5-499d-A241-38000D0632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6B2A1C-5768-4586-8E71-C469507324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A0BBBC-FC35-4D40-9705-FA7519EA38D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40D7E0A-E9DD-4CEC-B554-9C706F80A7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E7C8ACA-0CE7-481B-ADBC-127C0F6E3C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OGViOWRmOTU3YWU5ZDY4Yzg4OWQ3N2U0MDUwOTIifQ=="/>
  </w:docVars>
  <w:rsids>
    <w:rsidRoot w:val="00000000"/>
    <w:rsid w:val="08F076A0"/>
    <w:rsid w:val="0FF457B6"/>
    <w:rsid w:val="16A3459B"/>
    <w:rsid w:val="1CFD6403"/>
    <w:rsid w:val="29BB6D58"/>
    <w:rsid w:val="2EA5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93496479-b017-4c44-85e1-d850104b0af3</errorID>
      <errorWord>登陆在线</errorWord>
      <group>L1_Word</group>
      <groupName>字词问题</groupName>
      <ability>L2_Alias</ability>
      <abilityName>也作/曾用词</abilityName>
      <candidateList>
        <item>登录在线</item>
      </candidateList>
      <explain>词汇[登陆在线]为不规范表述或旧称，其规范书面表述为[登录在线]。</explain>
      <paraID>5F88B7BB</paraID>
      <start>4</start>
      <end>8</end>
      <status>modified</status>
      <modifiedWord>登录在线</modifiedWord>
      <trackRevisions>false</trackRevisions>
    </reviewItem>
    <reviewItem>
      <errorID>9e28949f-9a29-4cb5-87b8-4ed8a0e61481</errorID>
      <errorWord>点击</errorWord>
      <group>L1_Punc</group>
      <groupName>标点问题</groupName>
      <ability>L2_Punc</ability>
      <abilityName>标点符号检查</abilityName>
      <candidateList>
        <item>，点击</item>
      </candidateList>
      <explain/>
      <paraID>698793AE</paraID>
      <start>19</start>
      <end>22</end>
      <status>modified</status>
      <modifiedWord>，点击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5841be8-2a0a-4ff1-8691-e4678d20a3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229</Characters>
  <Lines>0</Lines>
  <Paragraphs>0</Paragraphs>
  <TotalTime>30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2022-09-08T05:24:00Z</dcterms:created>
  <dc:creator>wang~</dc:creator>
  <cp:lastModifiedBy>乐天派</cp:lastModifiedBy>
  <dcterms:modified xsi:type="dcterms:W3CDTF">2026-04-26T08:05:33Z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D87F2637F7B7495185C70E81BD93D49A_13</vt:lpwstr>
  </property>
  <property fmtid="{D5CDD505-2E9C-101B-9397-08002B2CF9AE}" pid="4" name="KSOTemplateDocerSaveRecord">
    <vt:lpwstr>eyJoZGlkIjoiYjMxZjAyMjcyYzRjMzdkZTE1OGU3YjkyMTM4NDc5Y2UiLCJ1c2VySWQiOiIzMjk1MjQ4MDIifQ==</vt:lpwstr>
  </property>
</Properties>
</file>